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160" w:line="276" w:lineRule="auto"/>
      </w:pPr>
      <w:r>
        <w:rPr>
          <w:rFonts w:ascii="Arial" w:hAnsi="Arial"/>
          <w:b/>
          <w:i w:val="0"/>
          <w:color w:val="7A1F2B"/>
          <w:sz w:val="40"/>
        </w:rPr>
        <w:t>PRICING SCHEDULE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024"/>
        <w:gridCol w:w="3024"/>
        <w:gridCol w:w="3024"/>
      </w:tblGrid>
      <w:tr>
        <w:tc>
          <w:tcPr>
            <w:tcW w:type="dxa" w:w="3024"/>
            <w:shd w:val="clear" w:fill="7A1F2B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4"/>
              </w:rPr>
              <w:t>Plan</w:t>
            </w:r>
          </w:p>
        </w:tc>
        <w:tc>
          <w:tcPr>
            <w:tcW w:type="dxa" w:w="3024"/>
            <w:shd w:val="clear" w:fill="7A1F2B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4"/>
              </w:rPr>
              <w:t>Included merges / mo</w:t>
            </w:r>
          </w:p>
        </w:tc>
        <w:tc>
          <w:tcPr>
            <w:tcW w:type="dxa" w:w="3024"/>
            <w:shd w:val="clear" w:fill="7A1F2B"/>
          </w:tcPr>
          <w:p>
            <w:r/>
            <w:r>
              <w:rPr>
                <w:rFonts w:ascii="Arial" w:hAnsi="Arial"/>
                <w:b/>
                <w:i w:val="0"/>
                <w:color w:val="FFFFFF"/>
                <w:sz w:val="24"/>
              </w:rPr>
              <w:t>Monthly fee</w:t>
            </w:r>
          </w:p>
        </w:tc>
      </w:tr>
      <w:tr>
        <w:tc>
          <w:tcPr>
            <w:tcW w:type="dxa" w:w="3024"/>
            <w:shd w:val="clear" w:fill="F3E7E9"/>
          </w:tcPr>
          <w:p>
            <w:r/>
            <w:r>
              <w:rPr>
                <w:rFonts w:ascii="Arial" w:hAnsi="Arial"/>
                <w:b w:val="0"/>
                <w:i w:val="0"/>
                <w:sz w:val="24"/>
              </w:rPr>
              <w:t>Free</w:t>
            </w:r>
          </w:p>
        </w:tc>
        <w:tc>
          <w:tcPr>
            <w:tcW w:type="dxa" w:w="3024"/>
            <w:shd w:val="clear" w:fill="F3E7E9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i w:val="0"/>
                <w:sz w:val="24"/>
              </w:rPr>
              <w:t>5</w:t>
            </w:r>
          </w:p>
        </w:tc>
        <w:tc>
          <w:tcPr>
            <w:tcW w:type="dxa" w:w="3024"/>
            <w:shd w:val="clear" w:fill="F3E7E9"/>
          </w:tcPr>
          <w:p>
            <w:pPr>
              <w:jc w:val="right"/>
            </w:pPr>
            <w:r/>
            <w:r>
              <w:rPr>
                <w:rFonts w:ascii="Arial" w:hAnsi="Arial"/>
                <w:b/>
                <w:i w:val="0"/>
                <w:sz w:val="24"/>
              </w:rPr>
              <w:t>$0</w:t>
            </w:r>
          </w:p>
        </w:tc>
      </w:tr>
      <w:tr>
        <w:tc>
          <w:tcPr>
            <w:tcW w:type="dxa" w:w="3024"/>
          </w:tcPr>
          <w:p>
            <w:r/>
            <w:r>
              <w:rPr>
                <w:rFonts w:ascii="Arial" w:hAnsi="Arial"/>
                <w:b w:val="0"/>
                <w:i w:val="0"/>
                <w:sz w:val="24"/>
              </w:rPr>
              <w:t>Hobby</w:t>
            </w:r>
          </w:p>
        </w:tc>
        <w:tc>
          <w:tcPr>
            <w:tcW w:type="dxa" w:w="3024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i w:val="0"/>
                <w:sz w:val="24"/>
              </w:rPr>
              <w:t>300</w:t>
            </w:r>
          </w:p>
        </w:tc>
        <w:tc>
          <w:tcPr>
            <w:tcW w:type="dxa" w:w="3024"/>
          </w:tcPr>
          <w:p>
            <w:pPr>
              <w:jc w:val="right"/>
            </w:pPr>
            <w:r/>
            <w:r>
              <w:rPr>
                <w:rFonts w:ascii="Arial" w:hAnsi="Arial"/>
                <w:b/>
                <w:i w:val="0"/>
                <w:sz w:val="24"/>
              </w:rPr>
              <w:t>$5</w:t>
            </w:r>
          </w:p>
        </w:tc>
      </w:tr>
      <w:tr>
        <w:tc>
          <w:tcPr>
            <w:tcW w:type="dxa" w:w="3024"/>
            <w:shd w:val="clear" w:fill="F3E7E9"/>
          </w:tcPr>
          <w:p>
            <w:r/>
            <w:r>
              <w:rPr>
                <w:rFonts w:ascii="Arial" w:hAnsi="Arial"/>
                <w:b w:val="0"/>
                <w:i w:val="0"/>
                <w:sz w:val="24"/>
              </w:rPr>
              <w:t>Starter</w:t>
            </w:r>
          </w:p>
        </w:tc>
        <w:tc>
          <w:tcPr>
            <w:tcW w:type="dxa" w:w="3024"/>
            <w:shd w:val="clear" w:fill="F3E7E9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i w:val="0"/>
                <w:sz w:val="24"/>
              </w:rPr>
              <w:t>2,000</w:t>
            </w:r>
          </w:p>
        </w:tc>
        <w:tc>
          <w:tcPr>
            <w:tcW w:type="dxa" w:w="3024"/>
            <w:shd w:val="clear" w:fill="F3E7E9"/>
          </w:tcPr>
          <w:p>
            <w:pPr>
              <w:jc w:val="right"/>
            </w:pPr>
            <w:r/>
            <w:r>
              <w:rPr>
                <w:rFonts w:ascii="Arial" w:hAnsi="Arial"/>
                <w:b/>
                <w:i w:val="0"/>
                <w:sz w:val="24"/>
              </w:rPr>
              <w:t>$19</w:t>
            </w:r>
          </w:p>
        </w:tc>
      </w:tr>
      <w:tr>
        <w:tc>
          <w:tcPr>
            <w:tcW w:type="dxa" w:w="3024"/>
          </w:tcPr>
          <w:p>
            <w:r/>
            <w:r>
              <w:rPr>
                <w:rFonts w:ascii="Arial" w:hAnsi="Arial"/>
                <w:b w:val="0"/>
                <w:i w:val="0"/>
                <w:sz w:val="24"/>
              </w:rPr>
              <w:t>Pro</w:t>
            </w:r>
          </w:p>
        </w:tc>
        <w:tc>
          <w:tcPr>
            <w:tcW w:type="dxa" w:w="3024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i w:val="0"/>
                <w:sz w:val="24"/>
              </w:rPr>
              <w:t>10,000</w:t>
            </w:r>
          </w:p>
        </w:tc>
        <w:tc>
          <w:tcPr>
            <w:tcW w:type="dxa" w:w="3024"/>
          </w:tcPr>
          <w:p>
            <w:pPr>
              <w:jc w:val="right"/>
            </w:pPr>
            <w:r/>
            <w:r>
              <w:rPr>
                <w:rFonts w:ascii="Arial" w:hAnsi="Arial"/>
                <w:b/>
                <w:i w:val="0"/>
                <w:sz w:val="24"/>
              </w:rPr>
              <w:t>$59</w:t>
            </w:r>
          </w:p>
        </w:tc>
      </w:tr>
      <w:tr>
        <w:tc>
          <w:tcPr>
            <w:tcW w:type="dxa" w:w="3024"/>
            <w:shd w:val="clear" w:fill="F3E7E9"/>
          </w:tcPr>
          <w:p>
            <w:r/>
            <w:r>
              <w:rPr>
                <w:rFonts w:ascii="Arial" w:hAnsi="Arial"/>
                <w:b w:val="0"/>
                <w:i w:val="0"/>
                <w:sz w:val="24"/>
              </w:rPr>
              <w:t>Scale</w:t>
            </w:r>
          </w:p>
        </w:tc>
        <w:tc>
          <w:tcPr>
            <w:tcW w:type="dxa" w:w="3024"/>
            <w:shd w:val="clear" w:fill="F3E7E9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i w:val="0"/>
                <w:sz w:val="24"/>
              </w:rPr>
              <w:t>40,000</w:t>
            </w:r>
          </w:p>
        </w:tc>
        <w:tc>
          <w:tcPr>
            <w:tcW w:type="dxa" w:w="3024"/>
            <w:shd w:val="clear" w:fill="F3E7E9"/>
          </w:tcPr>
          <w:p>
            <w:pPr>
              <w:jc w:val="right"/>
            </w:pPr>
            <w:r/>
            <w:r>
              <w:rPr>
                <w:rFonts w:ascii="Arial" w:hAnsi="Arial"/>
                <w:b/>
                <w:i w:val="0"/>
                <w:sz w:val="24"/>
              </w:rPr>
              <w:t>$149</w:t>
            </w:r>
          </w:p>
        </w:tc>
      </w:tr>
      <w:tr>
        <w:tc>
          <w:tcPr>
            <w:tcW w:type="dxa" w:w="3024"/>
          </w:tcPr>
          <w:p>
            <w:r/>
            <w:r>
              <w:rPr>
                <w:rFonts w:ascii="Arial" w:hAnsi="Arial"/>
                <w:b w:val="0"/>
                <w:i w:val="0"/>
                <w:sz w:val="24"/>
              </w:rPr>
              <w:t>Enterprise</w:t>
            </w:r>
          </w:p>
        </w:tc>
        <w:tc>
          <w:tcPr>
            <w:tcW w:type="dxa" w:w="3024"/>
          </w:tcPr>
          <w:p>
            <w:pPr>
              <w:jc w:val="right"/>
            </w:pPr>
            <w:r/>
            <w:r>
              <w:rPr>
                <w:rFonts w:ascii="Arial" w:hAnsi="Arial"/>
                <w:b w:val="0"/>
                <w:i w:val="0"/>
                <w:sz w:val="24"/>
              </w:rPr>
              <w:t>Custom</w:t>
            </w:r>
          </w:p>
        </w:tc>
        <w:tc>
          <w:tcPr>
            <w:tcW w:type="dxa" w:w="3024"/>
          </w:tcPr>
          <w:p>
            <w:pPr>
              <w:jc w:val="right"/>
            </w:pPr>
            <w:r/>
            <w:r>
              <w:rPr>
                <w:rFonts w:ascii="Arial" w:hAnsi="Arial"/>
                <w:b/>
                <w:i w:val="0"/>
                <w:sz w:val="24"/>
              </w:rPr>
              <w:t>Talk to us</w:t>
            </w:r>
          </w:p>
        </w:tc>
      </w:tr>
    </w:tbl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